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DDF" w:rsidRPr="00424DDF" w:rsidRDefault="00424DDF" w:rsidP="00424DD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</w:pPr>
      <w:r w:rsidRPr="00424DDF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GB"/>
        </w:rPr>
        <w:t>🌿</w:t>
      </w:r>
      <w:r w:rsidRPr="00424DDF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 xml:space="preserve"> Risk Assessment Form</w:t>
      </w:r>
    </w:p>
    <w:p w:rsidR="00273AAA" w:rsidRDefault="00273AAA" w:rsidP="00273AAA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273AAA">
        <w:rPr>
          <w:rFonts w:eastAsia="Times New Roman" w:cstheme="minorHAnsi"/>
          <w:b/>
          <w:bCs/>
          <w:sz w:val="24"/>
          <w:szCs w:val="24"/>
          <w:lang w:eastAsia="en-GB"/>
        </w:rPr>
        <w:t>Activity</w:t>
      </w:r>
      <w:r w:rsidRPr="00273AAA">
        <w:rPr>
          <w:rFonts w:eastAsia="Times New Roman" w:cstheme="minorHAnsi"/>
          <w:sz w:val="24"/>
          <w:szCs w:val="24"/>
          <w:lang w:eastAsia="en-GB"/>
        </w:rPr>
        <w:t>: Public access and use of roadside salt bins for de-icing pavements and minor roads</w:t>
      </w:r>
      <w:r w:rsidRPr="00273AAA">
        <w:rPr>
          <w:rFonts w:eastAsia="Times New Roman" w:cstheme="minorHAnsi"/>
          <w:sz w:val="24"/>
          <w:szCs w:val="24"/>
          <w:lang w:eastAsia="en-GB"/>
        </w:rPr>
        <w:br/>
      </w:r>
      <w:r w:rsidRPr="00273AAA">
        <w:rPr>
          <w:rFonts w:eastAsia="Times New Roman" w:cstheme="minorHAnsi"/>
          <w:b/>
          <w:bCs/>
          <w:sz w:val="24"/>
          <w:szCs w:val="24"/>
          <w:lang w:eastAsia="en-GB"/>
        </w:rPr>
        <w:t>Location</w:t>
      </w:r>
      <w:r w:rsidRPr="00273AAA">
        <w:rPr>
          <w:rFonts w:eastAsia="Times New Roman" w:cstheme="minorHAnsi"/>
          <w:sz w:val="24"/>
          <w:szCs w:val="24"/>
          <w:lang w:eastAsia="en-GB"/>
        </w:rPr>
        <w:t>: Various public highways and footpaths</w:t>
      </w:r>
      <w:r w:rsidRPr="00273AAA">
        <w:rPr>
          <w:rFonts w:eastAsia="Times New Roman" w:cstheme="minorHAnsi"/>
          <w:sz w:val="24"/>
          <w:szCs w:val="24"/>
          <w:lang w:eastAsia="en-GB"/>
        </w:rPr>
        <w:br/>
      </w:r>
      <w:r w:rsidRPr="00424DDF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>Assessed by</w:t>
      </w:r>
      <w:r w:rsidRPr="00424DDF">
        <w:rPr>
          <w:rFonts w:eastAsia="Times New Roman" w:cstheme="minorHAnsi"/>
          <w:i/>
          <w:iCs/>
          <w:sz w:val="24"/>
          <w:szCs w:val="24"/>
          <w:lang w:eastAsia="en-GB"/>
        </w:rPr>
        <w:t>: Clare Evans</w:t>
      </w:r>
      <w:r w:rsidRPr="00045F5E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</w:p>
    <w:p w:rsidR="00273AAA" w:rsidRPr="00950CF0" w:rsidRDefault="00273AAA" w:rsidP="00273AAA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24DDF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>Date</w:t>
      </w:r>
      <w:r w:rsidRPr="00424DDF">
        <w:rPr>
          <w:rFonts w:eastAsia="Times New Roman" w:cstheme="minorHAnsi"/>
          <w:i/>
          <w:iCs/>
          <w:sz w:val="24"/>
          <w:szCs w:val="24"/>
          <w:lang w:eastAsia="en-GB"/>
        </w:rPr>
        <w:t>: 02/</w:t>
      </w:r>
      <w:r>
        <w:rPr>
          <w:rFonts w:eastAsia="Times New Roman" w:cstheme="minorHAnsi"/>
          <w:i/>
          <w:iCs/>
          <w:sz w:val="24"/>
          <w:szCs w:val="24"/>
          <w:lang w:eastAsia="en-GB"/>
        </w:rPr>
        <w:t>08</w:t>
      </w:r>
      <w:r w:rsidRPr="00424DDF">
        <w:rPr>
          <w:rFonts w:eastAsia="Times New Roman" w:cstheme="minorHAnsi"/>
          <w:i/>
          <w:iCs/>
          <w:sz w:val="24"/>
          <w:szCs w:val="24"/>
          <w:lang w:eastAsia="en-GB"/>
        </w:rPr>
        <w:t>/25</w:t>
      </w:r>
      <w:r w:rsidRPr="00424DDF">
        <w:rPr>
          <w:rFonts w:eastAsia="Times New Roman" w:cstheme="minorHAnsi"/>
          <w:i/>
          <w:iCs/>
          <w:sz w:val="24"/>
          <w:szCs w:val="24"/>
          <w:lang w:eastAsia="en-GB"/>
        </w:rPr>
        <w:br/>
      </w:r>
      <w:r w:rsidRPr="00045F5E">
        <w:rPr>
          <w:rFonts w:eastAsia="Times New Roman" w:cstheme="minorHAnsi"/>
          <w:b/>
          <w:bCs/>
          <w:sz w:val="24"/>
          <w:szCs w:val="24"/>
          <w:lang w:eastAsia="en-GB"/>
        </w:rPr>
        <w:t>Review Date</w:t>
      </w:r>
      <w:r w:rsidRPr="00950CF0">
        <w:rPr>
          <w:rFonts w:eastAsia="Times New Roman" w:cstheme="minorHAnsi"/>
          <w:sz w:val="24"/>
          <w:szCs w:val="24"/>
          <w:lang w:eastAsia="en-GB"/>
        </w:rPr>
        <w:t xml:space="preserve">: </w:t>
      </w:r>
      <w:r>
        <w:rPr>
          <w:rFonts w:eastAsia="Times New Roman" w:cstheme="minorHAnsi"/>
          <w:sz w:val="24"/>
          <w:szCs w:val="24"/>
          <w:lang w:eastAsia="en-GB"/>
        </w:rPr>
        <w:t>02/08/28</w:t>
      </w:r>
      <w:bookmarkStart w:id="0" w:name="_GoBack"/>
      <w:bookmarkEnd w:id="0"/>
    </w:p>
    <w:p w:rsidR="00273AAA" w:rsidRPr="00273AAA" w:rsidRDefault="00273AAA" w:rsidP="00273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73AAA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1" style="width:0;height:1.5pt" o:hralign="center" o:hrstd="t" o:hr="t" fillcolor="#a0a0a0" stroked="f"/>
        </w:pict>
      </w:r>
    </w:p>
    <w:p w:rsidR="00273AAA" w:rsidRPr="00273AAA" w:rsidRDefault="00273AAA" w:rsidP="00273AA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273AAA">
        <w:rPr>
          <w:rFonts w:ascii="Segoe UI Symbol" w:eastAsia="Times New Roman" w:hAnsi="Segoe UI Symbol" w:cs="Segoe UI Symbol"/>
          <w:b/>
          <w:bCs/>
          <w:sz w:val="27"/>
          <w:szCs w:val="27"/>
          <w:lang w:eastAsia="en-GB"/>
        </w:rPr>
        <w:t>🔍</w:t>
      </w:r>
      <w:r w:rsidRPr="00273AAA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Hazard Identification and Risk Evaluation</w:t>
      </w:r>
    </w:p>
    <w:tbl>
      <w:tblPr>
        <w:tblW w:w="9636" w:type="dxa"/>
        <w:tblCellSpacing w:w="15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1987"/>
        <w:gridCol w:w="1309"/>
        <w:gridCol w:w="3683"/>
        <w:gridCol w:w="970"/>
      </w:tblGrid>
      <w:tr w:rsidR="00273AAA" w:rsidRPr="00273AAA" w:rsidTr="00273AAA">
        <w:trPr>
          <w:trHeight w:val="577"/>
          <w:tblCellSpacing w:w="15" w:type="dxa"/>
        </w:trPr>
        <w:tc>
          <w:tcPr>
            <w:tcW w:w="0" w:type="auto"/>
            <w:shd w:val="clear" w:color="auto" w:fill="D6C5AE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73AA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Hazard</w:t>
            </w:r>
          </w:p>
        </w:tc>
        <w:tc>
          <w:tcPr>
            <w:tcW w:w="0" w:type="auto"/>
            <w:shd w:val="clear" w:color="auto" w:fill="D6C5AE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73AA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Risk</w:t>
            </w:r>
          </w:p>
        </w:tc>
        <w:tc>
          <w:tcPr>
            <w:tcW w:w="0" w:type="auto"/>
            <w:shd w:val="clear" w:color="auto" w:fill="D6C5AE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73AA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Persons at Risk</w:t>
            </w:r>
          </w:p>
        </w:tc>
        <w:tc>
          <w:tcPr>
            <w:tcW w:w="0" w:type="auto"/>
            <w:shd w:val="clear" w:color="auto" w:fill="D6C5AE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73AA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Existing Controls</w:t>
            </w:r>
          </w:p>
        </w:tc>
        <w:tc>
          <w:tcPr>
            <w:tcW w:w="0" w:type="auto"/>
            <w:shd w:val="clear" w:color="auto" w:fill="D6C5AE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273AAA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Risk Rating</w:t>
            </w:r>
          </w:p>
        </w:tc>
      </w:tr>
      <w:tr w:rsidR="00273AAA" w:rsidRPr="00273AAA" w:rsidTr="00273AAA">
        <w:trPr>
          <w:trHeight w:val="1082"/>
          <w:tblCellSpacing w:w="15" w:type="dxa"/>
        </w:trPr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Slips, trips, and falls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Slipping while accessing bin or spreading salt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General public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Wear sturdy appropriate footwear. Bins placed on level grou</w:t>
            </w:r>
            <w:r>
              <w:rPr>
                <w:rFonts w:eastAsia="Times New Roman" w:cstheme="minorHAnsi"/>
                <w:lang w:eastAsia="en-GB"/>
              </w:rPr>
              <w:t>nd; signage; regular inspection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Medium</w:t>
            </w:r>
          </w:p>
        </w:tc>
      </w:tr>
      <w:tr w:rsidR="00273AAA" w:rsidRPr="00273AAA" w:rsidTr="00273AAA">
        <w:trPr>
          <w:trHeight w:val="805"/>
          <w:tblCellSpacing w:w="15" w:type="dxa"/>
        </w:trPr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Manual handling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Strains or injuries from lifting salt or using tools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General public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Public advised to use small amounts; bins stocked with scoop or shovel if possible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Low</w:t>
            </w:r>
          </w:p>
        </w:tc>
      </w:tr>
      <w:tr w:rsidR="00273AAA" w:rsidRPr="00273AAA" w:rsidTr="00273AAA">
        <w:trPr>
          <w:trHeight w:val="1346"/>
          <w:tblCellSpacing w:w="15" w:type="dxa"/>
        </w:trPr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Traffic hazards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Risk of being struck by vehicles while accessing roadside bins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General public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 xml:space="preserve">Wear bright or reflective clothing; do not use headphones or other accessories that might interfere with the awareness of approaching vehicles 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High</w:t>
            </w:r>
          </w:p>
        </w:tc>
      </w:tr>
      <w:tr w:rsidR="00273AAA" w:rsidRPr="00273AAA" w:rsidTr="00273AAA">
        <w:trPr>
          <w:trHeight w:val="805"/>
          <w:tblCellSpacing w:w="15" w:type="dxa"/>
        </w:trPr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Exposure to salt/dust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Skin irritation or respiratory discomfort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General public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Public advised to wear gloves; bins labelled with usage guidance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Low</w:t>
            </w:r>
          </w:p>
        </w:tc>
      </w:tr>
      <w:tr w:rsidR="00273AAA" w:rsidRPr="00273AAA" w:rsidTr="00273AAA">
        <w:trPr>
          <w:trHeight w:val="793"/>
          <w:tblCellSpacing w:w="15" w:type="dxa"/>
        </w:trPr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Environmental contamination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Excess salt runoff affecting vegetation or watercourses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Environment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Public advised to use sparingly; bins monitored for overuse or spillage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Medium</w:t>
            </w:r>
          </w:p>
        </w:tc>
      </w:tr>
      <w:tr w:rsidR="00273AAA" w:rsidRPr="00273AAA" w:rsidTr="00273AAA">
        <w:trPr>
          <w:trHeight w:val="541"/>
          <w:tblCellSpacing w:w="15" w:type="dxa"/>
        </w:trPr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Bin condition (damaged bins)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Cuts, abrasions, or bin collapse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General public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Regular inspections; damaged bins repaired or replaced promptly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Low</w:t>
            </w:r>
          </w:p>
        </w:tc>
      </w:tr>
      <w:tr w:rsidR="00273AAA" w:rsidRPr="00273AAA" w:rsidTr="00273AAA">
        <w:trPr>
          <w:trHeight w:val="1070"/>
          <w:tblCellSpacing w:w="15" w:type="dxa"/>
        </w:trPr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b/>
                <w:bCs/>
                <w:lang w:eastAsia="en-GB"/>
              </w:rPr>
              <w:t>Weil’s disease (Leptospirosis)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Infection from contact with rat urine in or around bins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General public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Bins inspected for signs of infestation; public advised to wear gloves. Wash hands thoroughly afterwards.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Medium</w:t>
            </w:r>
          </w:p>
        </w:tc>
      </w:tr>
      <w:tr w:rsidR="00273AAA" w:rsidRPr="00273AAA" w:rsidTr="00273AAA">
        <w:trPr>
          <w:trHeight w:val="2152"/>
          <w:tblCellSpacing w:w="15" w:type="dxa"/>
        </w:trPr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b/>
                <w:bCs/>
                <w:lang w:eastAsia="en-GB"/>
              </w:rPr>
              <w:t>Dog walkers / dogs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Distraction, aggression or contamination near salt bins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General public, pets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Encourage users to avoid approaching unfamiliar dogs near bins. Keep pets on a short lead, and remain calm and still if a dog shows signs of aggression. Use scoop or shovel as a barrier in cases of possible aggressive situations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Low</w:t>
            </w:r>
          </w:p>
        </w:tc>
      </w:tr>
      <w:tr w:rsidR="00273AAA" w:rsidRPr="00273AAA" w:rsidTr="00273AAA">
        <w:trPr>
          <w:trHeight w:val="1070"/>
          <w:tblCellSpacing w:w="15" w:type="dxa"/>
        </w:trPr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b/>
                <w:bCs/>
                <w:lang w:eastAsia="en-GB"/>
              </w:rPr>
              <w:lastRenderedPageBreak/>
              <w:t>COSHH – Rock Salt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Harmful effects from prolonged exposure to salt (sodium chloride)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General public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COSHH signage; public advised to avoid prolonged contact; SDS available on request</w:t>
            </w:r>
          </w:p>
        </w:tc>
        <w:tc>
          <w:tcPr>
            <w:tcW w:w="0" w:type="auto"/>
            <w:vAlign w:val="center"/>
            <w:hideMark/>
          </w:tcPr>
          <w:p w:rsidR="00273AAA" w:rsidRPr="00273AAA" w:rsidRDefault="00273AAA" w:rsidP="00273AAA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GB"/>
              </w:rPr>
            </w:pPr>
            <w:r w:rsidRPr="00273AAA">
              <w:rPr>
                <w:rFonts w:eastAsia="Times New Roman" w:cstheme="minorHAnsi"/>
                <w:lang w:eastAsia="en-GB"/>
              </w:rPr>
              <w:t>Medium</w:t>
            </w:r>
          </w:p>
        </w:tc>
      </w:tr>
    </w:tbl>
    <w:p w:rsidR="00273AAA" w:rsidRPr="00273AAA" w:rsidRDefault="00273AAA" w:rsidP="00273AAA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73AAA">
        <w:rPr>
          <w:rFonts w:eastAsia="Times New Roman" w:cstheme="minorHAnsi"/>
          <w:sz w:val="24"/>
          <w:szCs w:val="24"/>
          <w:lang w:eastAsia="en-GB"/>
        </w:rPr>
        <w:pict>
          <v:rect id="_x0000_i1032" style="width:0;height:1.5pt" o:hralign="center" o:hrstd="t" o:hr="t" fillcolor="#a0a0a0" stroked="f"/>
        </w:pict>
      </w:r>
    </w:p>
    <w:p w:rsidR="00273AAA" w:rsidRPr="00273AAA" w:rsidRDefault="00273AAA" w:rsidP="00273AA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273AAA">
        <w:rPr>
          <w:rFonts w:ascii="Segoe UI Symbol" w:eastAsia="Times New Roman" w:hAnsi="Segoe UI Symbol" w:cs="Segoe UI Symbol"/>
          <w:b/>
          <w:bCs/>
          <w:sz w:val="27"/>
          <w:szCs w:val="27"/>
          <w:lang w:eastAsia="en-GB"/>
        </w:rPr>
        <w:t>🛠</w:t>
      </w:r>
      <w:r w:rsidRPr="00273AAA">
        <w:rPr>
          <w:rFonts w:eastAsia="Times New Roman" w:cstheme="minorHAnsi"/>
          <w:b/>
          <w:bCs/>
          <w:sz w:val="27"/>
          <w:szCs w:val="27"/>
          <w:lang w:eastAsia="en-GB"/>
        </w:rPr>
        <w:t>️ Control Measures</w:t>
      </w:r>
    </w:p>
    <w:p w:rsidR="00273AAA" w:rsidRPr="00273AAA" w:rsidRDefault="00273AAA" w:rsidP="00273A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73AAA">
        <w:rPr>
          <w:rFonts w:eastAsia="Times New Roman" w:cstheme="minorHAnsi"/>
          <w:b/>
          <w:bCs/>
          <w:sz w:val="24"/>
          <w:szCs w:val="24"/>
          <w:lang w:eastAsia="en-GB"/>
        </w:rPr>
        <w:t>Signage</w:t>
      </w:r>
      <w:r w:rsidRPr="00273AAA">
        <w:rPr>
          <w:rFonts w:eastAsia="Times New Roman" w:cstheme="minorHAnsi"/>
          <w:sz w:val="24"/>
          <w:szCs w:val="24"/>
          <w:lang w:eastAsia="en-GB"/>
        </w:rPr>
        <w:t>: Clear instructions on bin use, safety precautions, and contact details for reporting issues.</w:t>
      </w:r>
    </w:p>
    <w:p w:rsidR="00273AAA" w:rsidRPr="00273AAA" w:rsidRDefault="00273AAA" w:rsidP="00273A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73AAA">
        <w:rPr>
          <w:rFonts w:eastAsia="Times New Roman" w:cstheme="minorHAnsi"/>
          <w:b/>
          <w:bCs/>
          <w:sz w:val="24"/>
          <w:szCs w:val="24"/>
          <w:lang w:eastAsia="en-GB"/>
        </w:rPr>
        <w:t>Placement</w:t>
      </w:r>
      <w:r w:rsidRPr="00273AAA">
        <w:rPr>
          <w:rFonts w:eastAsia="Times New Roman" w:cstheme="minorHAnsi"/>
          <w:sz w:val="24"/>
          <w:szCs w:val="24"/>
          <w:lang w:eastAsia="en-GB"/>
        </w:rPr>
        <w:t>: Bins positioned away from traffic, on stable ground, and in well-lit areas.</w:t>
      </w:r>
    </w:p>
    <w:p w:rsidR="00273AAA" w:rsidRPr="00273AAA" w:rsidRDefault="00273AAA" w:rsidP="00273A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73AAA">
        <w:rPr>
          <w:rFonts w:eastAsia="Times New Roman" w:cstheme="minorHAnsi"/>
          <w:b/>
          <w:bCs/>
          <w:sz w:val="24"/>
          <w:szCs w:val="24"/>
          <w:lang w:eastAsia="en-GB"/>
        </w:rPr>
        <w:t>Inspection</w:t>
      </w:r>
      <w:r w:rsidRPr="00273AAA">
        <w:rPr>
          <w:rFonts w:eastAsia="Times New Roman" w:cstheme="minorHAnsi"/>
          <w:sz w:val="24"/>
          <w:szCs w:val="24"/>
          <w:lang w:eastAsia="en-GB"/>
        </w:rPr>
        <w:t>: Regular checks for damage, contamination, and pest activity.</w:t>
      </w:r>
    </w:p>
    <w:p w:rsidR="00273AAA" w:rsidRPr="00273AAA" w:rsidRDefault="00273AAA" w:rsidP="00273A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73AAA">
        <w:rPr>
          <w:rFonts w:eastAsia="Times New Roman" w:cstheme="minorHAnsi"/>
          <w:b/>
          <w:bCs/>
          <w:sz w:val="24"/>
          <w:szCs w:val="24"/>
          <w:lang w:eastAsia="en-GB"/>
        </w:rPr>
        <w:t>Public Awareness</w:t>
      </w:r>
      <w:r w:rsidRPr="00273AAA">
        <w:rPr>
          <w:rFonts w:eastAsia="Times New Roman" w:cstheme="minorHAnsi"/>
          <w:sz w:val="24"/>
          <w:szCs w:val="24"/>
          <w:lang w:eastAsia="en-GB"/>
        </w:rPr>
        <w:t>: Campaigns to educate on safe use, environmental impact, and pet safety.</w:t>
      </w:r>
    </w:p>
    <w:p w:rsidR="00273AAA" w:rsidRPr="00273AAA" w:rsidRDefault="00273AAA" w:rsidP="00273A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73AAA">
        <w:rPr>
          <w:rFonts w:eastAsia="Times New Roman" w:cstheme="minorHAnsi"/>
          <w:b/>
          <w:bCs/>
          <w:sz w:val="24"/>
          <w:szCs w:val="24"/>
          <w:lang w:eastAsia="en-GB"/>
        </w:rPr>
        <w:t>COSHH Compliance</w:t>
      </w:r>
      <w:r w:rsidRPr="00273AAA">
        <w:rPr>
          <w:rFonts w:eastAsia="Times New Roman" w:cstheme="minorHAnsi"/>
          <w:sz w:val="24"/>
          <w:szCs w:val="24"/>
          <w:lang w:eastAsia="en-GB"/>
        </w:rPr>
        <w:t>: Rock salt use monitored; SDS available via council website or request.</w:t>
      </w:r>
    </w:p>
    <w:p w:rsidR="00273AAA" w:rsidRPr="00273AAA" w:rsidRDefault="00273AAA" w:rsidP="00273A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73AAA">
        <w:rPr>
          <w:rFonts w:eastAsia="Times New Roman" w:cstheme="minorHAnsi"/>
          <w:b/>
          <w:bCs/>
          <w:sz w:val="24"/>
          <w:szCs w:val="24"/>
          <w:lang w:eastAsia="en-GB"/>
        </w:rPr>
        <w:t>Incident Reporting</w:t>
      </w:r>
      <w:r w:rsidRPr="00273AAA">
        <w:rPr>
          <w:rFonts w:eastAsia="Times New Roman" w:cstheme="minorHAnsi"/>
          <w:sz w:val="24"/>
          <w:szCs w:val="24"/>
          <w:lang w:eastAsia="en-GB"/>
        </w:rPr>
        <w:t>: Mechanism for public to report hazards or misuse.</w:t>
      </w:r>
    </w:p>
    <w:p w:rsidR="00273AAA" w:rsidRPr="00273AAA" w:rsidRDefault="00273AAA" w:rsidP="00273AAA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73AAA">
        <w:rPr>
          <w:rFonts w:eastAsia="Times New Roman" w:cstheme="minorHAnsi"/>
          <w:sz w:val="24"/>
          <w:szCs w:val="24"/>
          <w:lang w:eastAsia="en-GB"/>
        </w:rPr>
        <w:pict>
          <v:rect id="_x0000_i1033" style="width:0;height:1.5pt" o:hralign="center" o:hrstd="t" o:hr="t" fillcolor="#a0a0a0" stroked="f"/>
        </w:pict>
      </w:r>
    </w:p>
    <w:p w:rsidR="00273AAA" w:rsidRPr="00273AAA" w:rsidRDefault="00273AAA" w:rsidP="00273AA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273AAA">
        <w:rPr>
          <w:rFonts w:ascii="Segoe UI Symbol" w:eastAsia="Times New Roman" w:hAnsi="Segoe UI Symbol" w:cs="Segoe UI Symbol"/>
          <w:b/>
          <w:bCs/>
          <w:sz w:val="27"/>
          <w:szCs w:val="27"/>
          <w:lang w:eastAsia="en-GB"/>
        </w:rPr>
        <w:t>✅</w:t>
      </w:r>
      <w:r w:rsidRPr="00273AAA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Residual Risk Assessment</w:t>
      </w:r>
    </w:p>
    <w:p w:rsidR="00273AAA" w:rsidRPr="00273AAA" w:rsidRDefault="00273AAA" w:rsidP="00273AA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73AAA">
        <w:rPr>
          <w:rFonts w:eastAsia="Times New Roman" w:cstheme="minorHAnsi"/>
          <w:sz w:val="24"/>
          <w:szCs w:val="24"/>
          <w:lang w:eastAsia="en-GB"/>
        </w:rPr>
        <w:t xml:space="preserve">With controls in place, the overall risk level is </w:t>
      </w:r>
      <w:r w:rsidRPr="00273AAA">
        <w:rPr>
          <w:rFonts w:eastAsia="Times New Roman" w:cstheme="minorHAnsi"/>
          <w:b/>
          <w:bCs/>
          <w:sz w:val="24"/>
          <w:szCs w:val="24"/>
          <w:lang w:eastAsia="en-GB"/>
        </w:rPr>
        <w:t>Low to Medium</w:t>
      </w:r>
      <w:r w:rsidRPr="00273AAA">
        <w:rPr>
          <w:rFonts w:eastAsia="Times New Roman" w:cstheme="minorHAnsi"/>
          <w:sz w:val="24"/>
          <w:szCs w:val="24"/>
          <w:lang w:eastAsia="en-GB"/>
        </w:rPr>
        <w:t>, depending on weather conditions and public behaviour. Ongoing monitoring and seasonal reviews are essential to maintain safety and effectiveness.</w:t>
      </w:r>
    </w:p>
    <w:p w:rsidR="00F9783B" w:rsidRPr="00273AAA" w:rsidRDefault="00F9783B">
      <w:pPr>
        <w:rPr>
          <w:rFonts w:cstheme="minorHAnsi"/>
        </w:rPr>
      </w:pPr>
    </w:p>
    <w:sectPr w:rsidR="00F9783B" w:rsidRPr="00273AA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B0A" w:rsidRDefault="00691B0A" w:rsidP="00273AAA">
      <w:pPr>
        <w:spacing w:after="0" w:line="240" w:lineRule="auto"/>
      </w:pPr>
      <w:r>
        <w:separator/>
      </w:r>
    </w:p>
  </w:endnote>
  <w:endnote w:type="continuationSeparator" w:id="0">
    <w:p w:rsidR="00691B0A" w:rsidRDefault="00691B0A" w:rsidP="0027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AAA" w:rsidRDefault="00273AAA">
    <w:pPr>
      <w:pStyle w:val="Footer"/>
    </w:pPr>
    <w:fldSimple w:instr=" FILENAME \* MERGEFORMAT ">
      <w:r>
        <w:rPr>
          <w:noProof/>
        </w:rPr>
        <w:t>SPCRA-1 Salt Bin Maintenance_Refilling</w:t>
      </w:r>
    </w:fldSimple>
  </w:p>
  <w:p w:rsidR="00273AAA" w:rsidRDefault="00273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B0A" w:rsidRDefault="00691B0A" w:rsidP="00273AAA">
      <w:pPr>
        <w:spacing w:after="0" w:line="240" w:lineRule="auto"/>
      </w:pPr>
      <w:r>
        <w:separator/>
      </w:r>
    </w:p>
  </w:footnote>
  <w:footnote w:type="continuationSeparator" w:id="0">
    <w:p w:rsidR="00691B0A" w:rsidRDefault="00691B0A" w:rsidP="00273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AAA" w:rsidRPr="00273AAA" w:rsidRDefault="00273AAA" w:rsidP="00273AAA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  <w:r w:rsidRPr="00424DDF">
      <w:rPr>
        <w:rFonts w:ascii="Times New Roman" w:eastAsia="Times New Roman" w:hAnsi="Times New Roman" w:cs="Times New Roman"/>
        <w:sz w:val="24"/>
        <w:szCs w:val="24"/>
        <w:lang w:eastAsia="en-GB"/>
      </w:rPr>
      <w:t>SWINE PARISH COUNCIL</w:t>
    </w:r>
  </w:p>
  <w:p w:rsidR="00273AAA" w:rsidRDefault="00273A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5484"/>
    <w:multiLevelType w:val="multilevel"/>
    <w:tmpl w:val="29E8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137E7"/>
    <w:multiLevelType w:val="multilevel"/>
    <w:tmpl w:val="B3B8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4214DC"/>
    <w:multiLevelType w:val="multilevel"/>
    <w:tmpl w:val="FF98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201A88"/>
    <w:multiLevelType w:val="multilevel"/>
    <w:tmpl w:val="06B4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DDF"/>
    <w:rsid w:val="00045F5E"/>
    <w:rsid w:val="00273AAA"/>
    <w:rsid w:val="00424DDF"/>
    <w:rsid w:val="00691B0A"/>
    <w:rsid w:val="00950CF0"/>
    <w:rsid w:val="00F9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89201"/>
  <w15:chartTrackingRefBased/>
  <w15:docId w15:val="{60A0C86E-2DCB-46D6-8787-1BF8E0C0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50C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50C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0CF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50CF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50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50CF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73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AAA"/>
  </w:style>
  <w:style w:type="paragraph" w:styleId="Footer">
    <w:name w:val="footer"/>
    <w:basedOn w:val="Normal"/>
    <w:link w:val="FooterChar"/>
    <w:uiPriority w:val="99"/>
    <w:unhideWhenUsed/>
    <w:rsid w:val="00273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1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Evans</dc:creator>
  <cp:keywords/>
  <dc:description/>
  <cp:lastModifiedBy>Clare Evans</cp:lastModifiedBy>
  <cp:revision>2</cp:revision>
  <dcterms:created xsi:type="dcterms:W3CDTF">2025-10-02T12:57:00Z</dcterms:created>
  <dcterms:modified xsi:type="dcterms:W3CDTF">2025-10-02T12:57:00Z</dcterms:modified>
</cp:coreProperties>
</file>