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DF" w:rsidRPr="00424DDF" w:rsidRDefault="00424DDF" w:rsidP="00424DD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424DD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</w:rPr>
        <w:t>🌿</w:t>
      </w:r>
      <w:r w:rsidRPr="00424DDF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Risk Assessment Form</w:t>
      </w:r>
    </w:p>
    <w:p w:rsidR="0068016A" w:rsidRDefault="0068016A" w:rsidP="0068016A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Activity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: Maintenance and refilling of roadside salt bins </w:t>
      </w:r>
    </w:p>
    <w:p w:rsidR="0068016A" w:rsidRDefault="0068016A" w:rsidP="0068016A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Location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: Various public highways and footpaths </w:t>
      </w:r>
    </w:p>
    <w:p w:rsidR="0068016A" w:rsidRDefault="00424DDF" w:rsidP="0068016A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424DD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Assessed by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: Clare Evans</w:t>
      </w:r>
      <w:r w:rsidR="0068016A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  </w:t>
      </w:r>
    </w:p>
    <w:p w:rsidR="0068016A" w:rsidRDefault="0068016A" w:rsidP="0068016A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424DD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Date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: 02/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08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/25</w:t>
      </w:r>
      <w:r w:rsidRPr="0068016A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424DDF" w:rsidRPr="00424DDF" w:rsidRDefault="0068016A" w:rsidP="0068016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Review Date</w:t>
      </w:r>
      <w:r w:rsidRPr="00606FF4">
        <w:rPr>
          <w:rFonts w:eastAsia="Times New Roman" w:cs="Times New Roman"/>
          <w:sz w:val="24"/>
          <w:szCs w:val="24"/>
          <w:lang w:eastAsia="en-GB"/>
        </w:rPr>
        <w:t>:</w:t>
      </w:r>
      <w:r>
        <w:rPr>
          <w:rFonts w:eastAsia="Times New Roman" w:cs="Times New Roman"/>
          <w:sz w:val="24"/>
          <w:szCs w:val="24"/>
          <w:lang w:eastAsia="en-GB"/>
        </w:rPr>
        <w:t xml:space="preserve"> 02/08/28</w:t>
      </w:r>
    </w:p>
    <w:p w:rsidR="00424DDF" w:rsidRPr="00424DDF" w:rsidRDefault="009A451E" w:rsidP="00424DD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50CF0" w:rsidRPr="00606FF4" w:rsidRDefault="00950CF0" w:rsidP="00950C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606FF4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🔍</w:t>
      </w:r>
      <w:r w:rsidRPr="00606FF4">
        <w:rPr>
          <w:rFonts w:eastAsia="Times New Roman" w:cs="Times New Roman"/>
          <w:b/>
          <w:bCs/>
          <w:sz w:val="27"/>
          <w:szCs w:val="27"/>
          <w:lang w:eastAsia="en-GB"/>
        </w:rPr>
        <w:t xml:space="preserve"> </w:t>
      </w:r>
      <w:r w:rsidRPr="0068016A">
        <w:rPr>
          <w:rFonts w:eastAsia="Times New Roman" w:cstheme="minorHAnsi"/>
          <w:b/>
          <w:bCs/>
          <w:sz w:val="32"/>
          <w:szCs w:val="32"/>
          <w:lang w:eastAsia="en-GB"/>
        </w:rPr>
        <w:t>Hazard Identification and Risk Evaluation</w:t>
      </w:r>
    </w:p>
    <w:tbl>
      <w:tblPr>
        <w:tblW w:w="0" w:type="auto"/>
        <w:tblCellSpacing w:w="15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185"/>
        <w:gridCol w:w="1275"/>
        <w:gridCol w:w="2827"/>
        <w:gridCol w:w="976"/>
      </w:tblGrid>
      <w:tr w:rsidR="00606FF4" w:rsidRPr="00606FF4" w:rsidTr="00606FF4">
        <w:trPr>
          <w:tblHeader/>
          <w:tblCellSpacing w:w="15" w:type="dxa"/>
        </w:trPr>
        <w:tc>
          <w:tcPr>
            <w:tcW w:w="0" w:type="auto"/>
            <w:shd w:val="clear" w:color="auto" w:fill="D6C5AE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6FF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Hazard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6FF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Risk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6FF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Persons at Risk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6FF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Existing Controls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06FF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Risk Rating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Manual handling of salt bags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Musculoskeletal injuries from lifting heavy loads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Manual handling training; use of trolleys or mechanical aids; team lifting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Medium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Slips, trips, and falls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Slipping on icy surfaces or uneven ground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Operatives, pedestrians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606FF4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 xml:space="preserve">Appropriate footwear; </w:t>
            </w:r>
            <w:r w:rsidR="00606FF4">
              <w:rPr>
                <w:rFonts w:eastAsia="Times New Roman" w:cs="Times New Roman"/>
                <w:lang w:eastAsia="en-GB"/>
              </w:rPr>
              <w:t xml:space="preserve">avoid working in icy conditions, but if unavoidable apply grit </w:t>
            </w:r>
            <w:r w:rsidRPr="00606FF4">
              <w:rPr>
                <w:rFonts w:eastAsia="Times New Roman" w:cs="Times New Roman"/>
                <w:lang w:eastAsia="en-GB"/>
              </w:rPr>
              <w:t xml:space="preserve"> before work; awareness of terrain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Medium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Traffic hazards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Risk of being struck by passing vehicles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High-visibility clothing; warning signage; use of cones/barriers; work in pairs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High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Exposure to salt/dust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Skin irritation or respiratory issues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Gloves and dust masks provided; wash stations available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Low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Weather conditions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Cold stress, hypothermia, or heat stress depending on season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Weather-appropriate PPE; regular breaks; monitoring of weather forecasts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Medium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Bin condition (damaged bins)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Cuts, abrasions, or bin collapse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Pre-use inspection; report and replace damaged bins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Low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Public interaction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Aggression or distraction from members of the public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Lone working policy; communication devices; training in conflict resolution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Low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bCs/>
                <w:lang w:eastAsia="en-GB"/>
              </w:rPr>
              <w:t>Weil’s disease (Leptospirosis)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Infection from contact with rat urine in or around bins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Gloves worn at all times; hand hygiene; awareness training; report signs of infestation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Medium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bCs/>
                <w:lang w:eastAsia="en-GB"/>
              </w:rPr>
              <w:t>Dog walkers / dogs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Distraction, aggression, or contamination of work area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Awareness of surroundings; avoid confrontation; signage to alert public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Low</w:t>
            </w:r>
          </w:p>
        </w:tc>
      </w:tr>
      <w:tr w:rsidR="00606FF4" w:rsidRPr="00606FF4" w:rsidTr="00606F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bCs/>
                <w:lang w:eastAsia="en-GB"/>
              </w:rPr>
              <w:lastRenderedPageBreak/>
              <w:t>COSHH – Rock Salt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Harmful effects from prolonged exposure to salt (sodium chloride)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Operatives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COSHH assessment in place; PPE (gloves, masks); safe handling and storage procedures</w:t>
            </w:r>
          </w:p>
        </w:tc>
        <w:tc>
          <w:tcPr>
            <w:tcW w:w="0" w:type="auto"/>
            <w:vAlign w:val="center"/>
            <w:hideMark/>
          </w:tcPr>
          <w:p w:rsidR="00950CF0" w:rsidRPr="00606FF4" w:rsidRDefault="00950CF0" w:rsidP="00950CF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606FF4">
              <w:rPr>
                <w:rFonts w:eastAsia="Times New Roman" w:cs="Times New Roman"/>
                <w:lang w:eastAsia="en-GB"/>
              </w:rPr>
              <w:t>Medium</w:t>
            </w:r>
          </w:p>
        </w:tc>
      </w:tr>
    </w:tbl>
    <w:p w:rsidR="00950CF0" w:rsidRPr="0068016A" w:rsidRDefault="00950CF0" w:rsidP="00950C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68016A">
        <w:rPr>
          <w:rFonts w:eastAsia="Times New Roman" w:cstheme="minorHAnsi"/>
          <w:b/>
          <w:bCs/>
          <w:sz w:val="32"/>
          <w:szCs w:val="32"/>
          <w:lang w:eastAsia="en-GB"/>
        </w:rPr>
        <w:t>Control Measures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Training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: All staff </w:t>
      </w:r>
      <w:r w:rsidR="00606FF4">
        <w:rPr>
          <w:rFonts w:eastAsia="Times New Roman" w:cs="Times New Roman"/>
          <w:sz w:val="24"/>
          <w:szCs w:val="24"/>
          <w:lang w:eastAsia="en-GB"/>
        </w:rPr>
        <w:t xml:space="preserve">should </w:t>
      </w:r>
      <w:r w:rsidRPr="00606FF4">
        <w:rPr>
          <w:rFonts w:eastAsia="Times New Roman" w:cs="Times New Roman"/>
          <w:sz w:val="24"/>
          <w:szCs w:val="24"/>
          <w:lang w:eastAsia="en-GB"/>
        </w:rPr>
        <w:t>be trained in manual handling, PPE usage, COSHH awareness, and lone working procedures.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PPE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: High-visibility clothing, gloves, </w:t>
      </w:r>
      <w:r w:rsidR="00606FF4">
        <w:rPr>
          <w:rFonts w:eastAsia="Times New Roman" w:cs="Times New Roman"/>
          <w:sz w:val="24"/>
          <w:szCs w:val="24"/>
          <w:lang w:eastAsia="en-GB"/>
        </w:rPr>
        <w:t>sturdy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 boots, and dust masks </w:t>
      </w:r>
      <w:r w:rsidR="00606FF4">
        <w:rPr>
          <w:rFonts w:eastAsia="Times New Roman" w:cs="Times New Roman"/>
          <w:sz w:val="24"/>
          <w:szCs w:val="24"/>
          <w:lang w:eastAsia="en-GB"/>
        </w:rPr>
        <w:t>to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 be worn.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COSHH Compliance</w:t>
      </w:r>
      <w:r w:rsidRPr="00606FF4">
        <w:rPr>
          <w:rFonts w:eastAsia="Times New Roman" w:cs="Times New Roman"/>
          <w:sz w:val="24"/>
          <w:szCs w:val="24"/>
          <w:lang w:eastAsia="en-GB"/>
        </w:rPr>
        <w:t>: Rock salt is subject to COSHH regulations. Ensure SDS (Safety Data Sheet) is available and reviewed. Avoid prolonged skin contact and inhalation of dust.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Weil’s Disease Awareness</w:t>
      </w:r>
      <w:r w:rsidRPr="00606FF4">
        <w:rPr>
          <w:rFonts w:eastAsia="Times New Roman" w:cs="Times New Roman"/>
          <w:sz w:val="24"/>
          <w:szCs w:val="24"/>
          <w:lang w:eastAsia="en-GB"/>
        </w:rPr>
        <w:t>: Operatives must be briefed on risks and symptoms. Gloves and hand hygiene are mandatory.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Dog Walker Interaction</w:t>
      </w:r>
      <w:r w:rsidRPr="00606FF4">
        <w:rPr>
          <w:rFonts w:eastAsia="Times New Roman" w:cs="Times New Roman"/>
          <w:sz w:val="24"/>
          <w:szCs w:val="24"/>
          <w:lang w:eastAsia="en-GB"/>
        </w:rPr>
        <w:t>: Maintain professional distance; use signage to indicate work in progress.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Equipment</w:t>
      </w:r>
      <w:r w:rsidRPr="00606FF4">
        <w:rPr>
          <w:rFonts w:eastAsia="Times New Roman" w:cs="Times New Roman"/>
          <w:sz w:val="24"/>
          <w:szCs w:val="24"/>
          <w:lang w:eastAsia="en-GB"/>
        </w:rPr>
        <w:t>: Use wheelbarrows, trolleys, or mechanical spreaders where possible.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Communication</w:t>
      </w:r>
      <w:r w:rsidRPr="00606FF4">
        <w:rPr>
          <w:rFonts w:eastAsia="Times New Roman" w:cs="Times New Roman"/>
          <w:sz w:val="24"/>
          <w:szCs w:val="24"/>
          <w:lang w:eastAsia="en-GB"/>
        </w:rPr>
        <w:t>: Operatives must carry mobile phones or radios for emergency contact.</w:t>
      </w:r>
    </w:p>
    <w:p w:rsidR="00950CF0" w:rsidRPr="00606FF4" w:rsidRDefault="00950CF0" w:rsidP="0095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Scheduling</w:t>
      </w:r>
      <w:r w:rsidRPr="00606FF4">
        <w:rPr>
          <w:rFonts w:eastAsia="Times New Roman" w:cs="Times New Roman"/>
          <w:sz w:val="24"/>
          <w:szCs w:val="24"/>
          <w:lang w:eastAsia="en-GB"/>
        </w:rPr>
        <w:t xml:space="preserve">: Avoid peak traffic and dog walking times; plan routes </w:t>
      </w:r>
      <w:r w:rsidR="00606FF4">
        <w:rPr>
          <w:rFonts w:eastAsia="Times New Roman" w:cs="Times New Roman"/>
          <w:sz w:val="24"/>
          <w:szCs w:val="24"/>
          <w:lang w:eastAsia="en-GB"/>
        </w:rPr>
        <w:t>to minimise exposure to hazards; avoid working in icy conditions and poor weather.</w:t>
      </w:r>
    </w:p>
    <w:p w:rsidR="00606FF4" w:rsidRPr="00424DDF" w:rsidRDefault="00606FF4" w:rsidP="00606FF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68016A">
        <w:rPr>
          <w:rFonts w:eastAsia="Times New Roman" w:cstheme="minorHAnsi"/>
          <w:b/>
          <w:bCs/>
          <w:sz w:val="32"/>
          <w:szCs w:val="32"/>
          <w:lang w:eastAsia="en-GB"/>
        </w:rPr>
        <w:t>Emergency Procedures</w:t>
      </w:r>
    </w:p>
    <w:p w:rsidR="00606FF4" w:rsidRPr="00424DDF" w:rsidRDefault="00606FF4" w:rsidP="0060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DDF">
        <w:rPr>
          <w:rFonts w:eastAsia="Times New Roman" w:cstheme="minorHAnsi"/>
          <w:sz w:val="24"/>
          <w:szCs w:val="24"/>
          <w:lang w:eastAsia="en-GB"/>
        </w:rPr>
        <w:t>First aid kit on site</w:t>
      </w:r>
    </w:p>
    <w:p w:rsidR="00606FF4" w:rsidRPr="00424DDF" w:rsidRDefault="00606FF4" w:rsidP="0060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DDF">
        <w:rPr>
          <w:rFonts w:eastAsia="Times New Roman" w:cstheme="minorHAnsi"/>
          <w:sz w:val="24"/>
          <w:szCs w:val="24"/>
          <w:lang w:eastAsia="en-GB"/>
        </w:rPr>
        <w:t>Mobile phone for emergency contact</w:t>
      </w:r>
    </w:p>
    <w:p w:rsidR="00606FF4" w:rsidRPr="00424DDF" w:rsidRDefault="00606FF4" w:rsidP="0060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DDF">
        <w:rPr>
          <w:rFonts w:eastAsia="Times New Roman" w:cstheme="minorHAnsi"/>
          <w:sz w:val="24"/>
          <w:szCs w:val="24"/>
          <w:lang w:eastAsia="en-GB"/>
        </w:rPr>
        <w:t xml:space="preserve">Nearest A&amp;E: Hull Royal Infirmary: </w:t>
      </w:r>
      <w:proofErr w:type="spellStart"/>
      <w:r w:rsidRPr="00424DDF">
        <w:rPr>
          <w:rFonts w:eastAsia="Times New Roman" w:cstheme="minorHAnsi"/>
          <w:sz w:val="24"/>
          <w:szCs w:val="24"/>
          <w:lang w:eastAsia="en-GB"/>
        </w:rPr>
        <w:t>Anlaby</w:t>
      </w:r>
      <w:proofErr w:type="spellEnd"/>
      <w:r w:rsidRPr="00424DDF">
        <w:rPr>
          <w:rFonts w:eastAsia="Times New Roman" w:cstheme="minorHAnsi"/>
          <w:sz w:val="24"/>
          <w:szCs w:val="24"/>
          <w:lang w:eastAsia="en-GB"/>
        </w:rPr>
        <w:t xml:space="preserve"> Road, Hull, HU3 2JZ. Phone: 01482 875875</w:t>
      </w:r>
    </w:p>
    <w:p w:rsidR="00606FF4" w:rsidRDefault="00606FF4" w:rsidP="00606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DDF">
        <w:rPr>
          <w:rFonts w:eastAsia="Times New Roman" w:cstheme="minorHAnsi"/>
          <w:sz w:val="24"/>
          <w:szCs w:val="24"/>
          <w:lang w:eastAsia="en-GB"/>
        </w:rPr>
        <w:t>Report any incidents to supervisor</w:t>
      </w:r>
      <w:r w:rsidR="0068016A">
        <w:rPr>
          <w:rFonts w:eastAsia="Times New Roman" w:cstheme="minorHAnsi"/>
          <w:sz w:val="24"/>
          <w:szCs w:val="24"/>
          <w:lang w:eastAsia="en-GB"/>
        </w:rPr>
        <w:t xml:space="preserve"> / clerk</w:t>
      </w:r>
      <w:r w:rsidRPr="00424DDF">
        <w:rPr>
          <w:rFonts w:eastAsia="Times New Roman" w:cstheme="minorHAnsi"/>
          <w:sz w:val="24"/>
          <w:szCs w:val="24"/>
          <w:lang w:eastAsia="en-GB"/>
        </w:rPr>
        <w:t xml:space="preserve"> immediately</w:t>
      </w:r>
    </w:p>
    <w:p w:rsidR="0068016A" w:rsidRDefault="0068016A" w:rsidP="00950CF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:rsidR="00950CF0" w:rsidRPr="0068016A" w:rsidRDefault="00950CF0" w:rsidP="00950C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68016A">
        <w:rPr>
          <w:rFonts w:eastAsia="Times New Roman" w:cstheme="minorHAnsi"/>
          <w:b/>
          <w:bCs/>
          <w:sz w:val="32"/>
          <w:szCs w:val="32"/>
          <w:lang w:eastAsia="en-GB"/>
        </w:rPr>
        <w:t>Residual Risk Assessment</w:t>
      </w:r>
    </w:p>
    <w:p w:rsidR="00950CF0" w:rsidRPr="00606FF4" w:rsidRDefault="00950CF0" w:rsidP="00950CF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6FF4">
        <w:rPr>
          <w:rFonts w:eastAsia="Times New Roman" w:cs="Times New Roman"/>
          <w:sz w:val="24"/>
          <w:szCs w:val="24"/>
          <w:lang w:eastAsia="en-GB"/>
        </w:rPr>
        <w:t xml:space="preserve">After implementing control measures, the overall risk level is considered </w:t>
      </w:r>
      <w:r w:rsidRPr="00606FF4">
        <w:rPr>
          <w:rFonts w:eastAsia="Times New Roman" w:cs="Times New Roman"/>
          <w:b/>
          <w:bCs/>
          <w:sz w:val="24"/>
          <w:szCs w:val="24"/>
          <w:lang w:eastAsia="en-GB"/>
        </w:rPr>
        <w:t>Low to Medium</w:t>
      </w:r>
      <w:r w:rsidRPr="00606FF4">
        <w:rPr>
          <w:rFonts w:eastAsia="Times New Roman" w:cs="Times New Roman"/>
          <w:sz w:val="24"/>
          <w:szCs w:val="24"/>
          <w:lang w:eastAsia="en-GB"/>
        </w:rPr>
        <w:t>, with seasonal and location-specific variations. Continuous monitoring and review are essential, particularly during winter months.</w:t>
      </w:r>
    </w:p>
    <w:p w:rsidR="00950CF0" w:rsidRPr="00606FF4" w:rsidRDefault="00950CF0" w:rsidP="00950C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9783B" w:rsidRPr="00606FF4" w:rsidRDefault="00F9783B"/>
    <w:sectPr w:rsidR="00F9783B" w:rsidRPr="00606F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1E" w:rsidRDefault="009A451E" w:rsidP="0068016A">
      <w:pPr>
        <w:spacing w:after="0" w:line="240" w:lineRule="auto"/>
      </w:pPr>
      <w:r>
        <w:separator/>
      </w:r>
    </w:p>
  </w:endnote>
  <w:endnote w:type="continuationSeparator" w:id="0">
    <w:p w:rsidR="009A451E" w:rsidRDefault="009A451E" w:rsidP="0068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6A" w:rsidRDefault="0068016A">
    <w:pPr>
      <w:pStyle w:val="Footer"/>
    </w:pPr>
    <w:fldSimple w:instr=" FILENAME \* MERGEFORMAT ">
      <w:r>
        <w:rPr>
          <w:noProof/>
        </w:rPr>
        <w:t>SPCRA-1 Salt Bin Maintenance_Refilling</w:t>
      </w:r>
    </w:fldSimple>
  </w:p>
  <w:p w:rsidR="0068016A" w:rsidRDefault="00680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1E" w:rsidRDefault="009A451E" w:rsidP="0068016A">
      <w:pPr>
        <w:spacing w:after="0" w:line="240" w:lineRule="auto"/>
      </w:pPr>
      <w:r>
        <w:separator/>
      </w:r>
    </w:p>
  </w:footnote>
  <w:footnote w:type="continuationSeparator" w:id="0">
    <w:p w:rsidR="009A451E" w:rsidRDefault="009A451E" w:rsidP="0068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16A" w:rsidRDefault="0068016A" w:rsidP="0068016A">
    <w:pPr>
      <w:spacing w:before="100" w:beforeAutospacing="1" w:after="100" w:afterAutospacing="1" w:line="240" w:lineRule="auto"/>
    </w:pPr>
    <w:r w:rsidRPr="00424DDF">
      <w:rPr>
        <w:rFonts w:ascii="Times New Roman" w:eastAsia="Times New Roman" w:hAnsi="Times New Roman" w:cs="Times New Roman"/>
        <w:sz w:val="24"/>
        <w:szCs w:val="24"/>
        <w:lang w:eastAsia="en-GB"/>
      </w:rPr>
      <w:t>SWINE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484"/>
    <w:multiLevelType w:val="multilevel"/>
    <w:tmpl w:val="29E8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37E7"/>
    <w:multiLevelType w:val="multilevel"/>
    <w:tmpl w:val="B3B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01A88"/>
    <w:multiLevelType w:val="multilevel"/>
    <w:tmpl w:val="06B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DF"/>
    <w:rsid w:val="00424DDF"/>
    <w:rsid w:val="00606FF4"/>
    <w:rsid w:val="0068016A"/>
    <w:rsid w:val="00950CF0"/>
    <w:rsid w:val="009A451E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1AEB"/>
  <w15:chartTrackingRefBased/>
  <w15:docId w15:val="{60A0C86E-2DCB-46D6-8787-1BF8E0C0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0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0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CF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0C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0CF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0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6A"/>
  </w:style>
  <w:style w:type="paragraph" w:styleId="Footer">
    <w:name w:val="footer"/>
    <w:basedOn w:val="Normal"/>
    <w:link w:val="FooterChar"/>
    <w:uiPriority w:val="99"/>
    <w:unhideWhenUsed/>
    <w:rsid w:val="00680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Evans</dc:creator>
  <cp:keywords/>
  <dc:description/>
  <cp:lastModifiedBy>Clare Evans</cp:lastModifiedBy>
  <cp:revision>3</cp:revision>
  <dcterms:created xsi:type="dcterms:W3CDTF">2025-10-02T10:36:00Z</dcterms:created>
  <dcterms:modified xsi:type="dcterms:W3CDTF">2025-10-02T13:22:00Z</dcterms:modified>
</cp:coreProperties>
</file>